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3EA" w:rsidRPr="00DB0676" w:rsidRDefault="005923EA" w:rsidP="00DB0676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DB0676">
        <w:rPr>
          <w:rFonts w:ascii="Times New Roman" w:hAnsi="Times New Roman"/>
          <w:sz w:val="28"/>
          <w:szCs w:val="28"/>
        </w:rPr>
        <w:t>ПЕРЕЧЕНЬ</w:t>
      </w:r>
    </w:p>
    <w:p w:rsidR="0027341A" w:rsidRPr="0027341A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41A">
        <w:rPr>
          <w:rFonts w:ascii="Times New Roman" w:hAnsi="Times New Roman"/>
          <w:b/>
          <w:sz w:val="28"/>
          <w:szCs w:val="28"/>
        </w:rPr>
        <w:t>законов и иных нормативных правовых актов</w:t>
      </w:r>
    </w:p>
    <w:p w:rsidR="0027341A" w:rsidRPr="0027341A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41A">
        <w:rPr>
          <w:rFonts w:ascii="Times New Roman" w:hAnsi="Times New Roman"/>
          <w:b/>
          <w:sz w:val="28"/>
          <w:szCs w:val="28"/>
        </w:rPr>
        <w:t>Удмуртской Республики, подлежащих отмене, изменению</w:t>
      </w:r>
    </w:p>
    <w:p w:rsidR="0027341A" w:rsidRPr="0027341A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41A">
        <w:rPr>
          <w:rFonts w:ascii="Times New Roman" w:hAnsi="Times New Roman"/>
          <w:b/>
          <w:sz w:val="28"/>
          <w:szCs w:val="28"/>
        </w:rPr>
        <w:t>или дополнению в связи с принятием проекта закона</w:t>
      </w:r>
    </w:p>
    <w:p w:rsidR="00DB6EDC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341A">
        <w:rPr>
          <w:rFonts w:ascii="Times New Roman" w:hAnsi="Times New Roman"/>
          <w:b/>
          <w:sz w:val="28"/>
          <w:szCs w:val="28"/>
        </w:rPr>
        <w:t xml:space="preserve">Удмуртской Республики </w:t>
      </w:r>
      <w:r w:rsidR="00DB6EDC" w:rsidRPr="00DB6EDC">
        <w:rPr>
          <w:rFonts w:ascii="Times New Roman" w:hAnsi="Times New Roman"/>
          <w:b/>
          <w:sz w:val="28"/>
          <w:szCs w:val="28"/>
        </w:rPr>
        <w:t xml:space="preserve">«О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</w:t>
      </w:r>
    </w:p>
    <w:p w:rsidR="0027341A" w:rsidRDefault="00DB6EDC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6EDC">
        <w:rPr>
          <w:rFonts w:ascii="Times New Roman" w:hAnsi="Times New Roman"/>
          <w:b/>
          <w:sz w:val="28"/>
          <w:szCs w:val="28"/>
        </w:rPr>
        <w:t>в Удмуртской Республике»</w:t>
      </w:r>
    </w:p>
    <w:p w:rsidR="0027341A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341A" w:rsidRPr="00DB0676" w:rsidRDefault="0027341A" w:rsidP="0027341A">
      <w:pPr>
        <w:spacing w:line="240" w:lineRule="auto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B0676" w:rsidRDefault="00DB0676" w:rsidP="00DB067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Принятие проекта закона Удмуртской Республики </w:t>
      </w:r>
      <w:r w:rsidR="00DB6EDC" w:rsidRPr="00DB6EDC">
        <w:rPr>
          <w:rFonts w:ascii="Times New Roman" w:eastAsiaTheme="minorHAnsi" w:hAnsi="Times New Roman"/>
          <w:sz w:val="28"/>
          <w:szCs w:val="28"/>
          <w:lang w:eastAsia="en-US"/>
        </w:rPr>
        <w:t xml:space="preserve">«О внесении изменений в Закон Удмуртской Республики «О регулировании отношений </w:t>
      </w:r>
      <w:r w:rsidR="00DB6ED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DB6EDC" w:rsidRPr="00DB6EDC">
        <w:rPr>
          <w:rFonts w:ascii="Times New Roman" w:eastAsiaTheme="minorHAnsi" w:hAnsi="Times New Roman"/>
          <w:sz w:val="28"/>
          <w:szCs w:val="28"/>
          <w:lang w:eastAsia="en-US"/>
        </w:rPr>
        <w:t xml:space="preserve">в области сохранения, использования, популяризации и государственной охраны объектов культурного наследия (памятников истории и культуры) </w:t>
      </w:r>
      <w:r w:rsidR="00DB6EDC">
        <w:rPr>
          <w:rFonts w:ascii="Times New Roman" w:eastAsiaTheme="minorHAnsi" w:hAnsi="Times New Roman"/>
          <w:sz w:val="28"/>
          <w:szCs w:val="28"/>
          <w:lang w:eastAsia="en-US"/>
        </w:rPr>
        <w:br/>
      </w:r>
      <w:bookmarkStart w:id="0" w:name="_GoBack"/>
      <w:bookmarkEnd w:id="0"/>
      <w:r w:rsidR="00DB6EDC" w:rsidRPr="00DB6EDC">
        <w:rPr>
          <w:rFonts w:ascii="Times New Roman" w:eastAsiaTheme="minorHAnsi" w:hAnsi="Times New Roman"/>
          <w:sz w:val="28"/>
          <w:szCs w:val="28"/>
          <w:lang w:eastAsia="en-US"/>
        </w:rPr>
        <w:t>в Удмуртской Республике»</w:t>
      </w: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7341A" w:rsidRPr="0027341A">
        <w:rPr>
          <w:rFonts w:ascii="Times New Roman" w:hAnsi="Times New Roman"/>
          <w:sz w:val="28"/>
          <w:szCs w:val="28"/>
        </w:rPr>
        <w:t>не потребует отмены, внесения и</w:t>
      </w:r>
      <w:r w:rsidR="0027341A">
        <w:rPr>
          <w:rFonts w:ascii="Times New Roman" w:hAnsi="Times New Roman"/>
          <w:sz w:val="28"/>
          <w:szCs w:val="28"/>
        </w:rPr>
        <w:t xml:space="preserve">зменений или дополнений в иные </w:t>
      </w:r>
      <w:r w:rsidR="0027341A" w:rsidRPr="0027341A">
        <w:rPr>
          <w:rFonts w:ascii="Times New Roman" w:hAnsi="Times New Roman"/>
          <w:sz w:val="28"/>
          <w:szCs w:val="28"/>
        </w:rPr>
        <w:t>нормативные правовые акты Удмуртской Республики.</w:t>
      </w:r>
    </w:p>
    <w:p w:rsidR="00DB0676" w:rsidRDefault="00DB0676" w:rsidP="00DB0676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7341A" w:rsidRPr="00DB0676" w:rsidRDefault="0027341A" w:rsidP="00DB0676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0676" w:rsidRPr="00DB0676" w:rsidRDefault="00DB0676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>Председатель</w:t>
      </w:r>
    </w:p>
    <w:p w:rsidR="00DB0676" w:rsidRPr="00DB0676" w:rsidRDefault="00BC2EFA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B0676"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остоянной комиссии </w:t>
      </w:r>
    </w:p>
    <w:p w:rsidR="00DB0676" w:rsidRPr="00DB0676" w:rsidRDefault="00DB0676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Государственного Совета </w:t>
      </w:r>
    </w:p>
    <w:p w:rsidR="00DB0676" w:rsidRPr="00DB0676" w:rsidRDefault="00DB0676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>Удмуртской Республики по</w:t>
      </w:r>
    </w:p>
    <w:p w:rsidR="00DB0676" w:rsidRPr="00DB0676" w:rsidRDefault="00DB0676" w:rsidP="00DB0676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культуре, туризму и </w:t>
      </w:r>
    </w:p>
    <w:p w:rsidR="00DB0676" w:rsidRPr="00DB0676" w:rsidRDefault="00DB0676" w:rsidP="00DB0676">
      <w:pPr>
        <w:tabs>
          <w:tab w:val="left" w:pos="7513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 w:val="28"/>
          <w:szCs w:val="28"/>
        </w:rPr>
      </w:pP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 xml:space="preserve">национальной политике </w:t>
      </w: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D956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B0676">
        <w:rPr>
          <w:rFonts w:ascii="Times New Roman" w:eastAsiaTheme="minorHAnsi" w:hAnsi="Times New Roman"/>
          <w:sz w:val="28"/>
          <w:szCs w:val="28"/>
          <w:lang w:eastAsia="en-US"/>
        </w:rPr>
        <w:t>А.И. Ураськин</w:t>
      </w:r>
    </w:p>
    <w:sectPr w:rsidR="00DB0676" w:rsidRPr="00DB0676" w:rsidSect="009106CE">
      <w:headerReference w:type="default" r:id="rId6"/>
      <w:footerReference w:type="default" r:id="rId7"/>
      <w:footerReference w:type="first" r:id="rId8"/>
      <w:pgSz w:w="11907" w:h="16840" w:code="9"/>
      <w:pgMar w:top="1134" w:right="850" w:bottom="1134" w:left="1701" w:header="709" w:footer="70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0B" w:rsidRDefault="00486B0B">
      <w:pPr>
        <w:spacing w:line="240" w:lineRule="auto"/>
      </w:pPr>
      <w:r>
        <w:separator/>
      </w:r>
    </w:p>
  </w:endnote>
  <w:endnote w:type="continuationSeparator" w:id="0">
    <w:p w:rsidR="00486B0B" w:rsidRDefault="00486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DB6EDC">
    <w:pPr>
      <w:pStyle w:val="a6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4. НПА</w:t>
    </w:r>
    <w:r>
      <w:rPr>
        <w:noProof/>
      </w:rPr>
      <w:fldChar w:fldCharType="end"/>
    </w:r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instrText xml:space="preserve"> DATE \@ "dd.MM.yy" </w:instrText>
    </w:r>
    <w:r w:rsidR="005617DF">
      <w:rPr>
        <w:lang w:val="en-US"/>
      </w:rPr>
      <w:fldChar w:fldCharType="separate"/>
    </w:r>
    <w:r>
      <w:rPr>
        <w:noProof/>
      </w:rPr>
      <w:t>13.03.23</w:t>
    </w:r>
    <w:r w:rsidR="005617DF">
      <w:rPr>
        <w:lang w:val="en-US"/>
      </w:rPr>
      <w:fldChar w:fldCharType="end"/>
    </w:r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rPr>
        <w:lang w:val="en-US"/>
      </w:rPr>
      <w:instrText xml:space="preserve"> USERINITIALS  \* MERGEFORMAT </w:instrText>
    </w:r>
    <w:r w:rsidR="005617DF">
      <w:rPr>
        <w:lang w:val="en-US"/>
      </w:rPr>
      <w:fldChar w:fldCharType="separate"/>
    </w:r>
    <w:r>
      <w:rPr>
        <w:noProof/>
        <w:lang w:val="en-US"/>
      </w:rPr>
      <w:t>КТИ</w:t>
    </w:r>
    <w:r w:rsidR="005617DF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DB6EDC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0B" w:rsidRDefault="00486B0B">
      <w:pPr>
        <w:spacing w:line="240" w:lineRule="auto"/>
      </w:pPr>
      <w:r>
        <w:separator/>
      </w:r>
    </w:p>
  </w:footnote>
  <w:footnote w:type="continuationSeparator" w:id="0">
    <w:p w:rsidR="00486B0B" w:rsidRDefault="00486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5617DF">
    <w:pPr>
      <w:pStyle w:val="a4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923EA">
      <w:rPr>
        <w:rStyle w:val="a8"/>
        <w:noProof/>
      </w:rPr>
      <w:t>2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D6"/>
    <w:rsid w:val="000178E2"/>
    <w:rsid w:val="00075708"/>
    <w:rsid w:val="000D1B32"/>
    <w:rsid w:val="00114B60"/>
    <w:rsid w:val="001767D6"/>
    <w:rsid w:val="00232E01"/>
    <w:rsid w:val="002553CF"/>
    <w:rsid w:val="0027341A"/>
    <w:rsid w:val="00486B0B"/>
    <w:rsid w:val="004B6699"/>
    <w:rsid w:val="005617DF"/>
    <w:rsid w:val="005923EA"/>
    <w:rsid w:val="005D2B98"/>
    <w:rsid w:val="009106CE"/>
    <w:rsid w:val="00AD6020"/>
    <w:rsid w:val="00AD7ABC"/>
    <w:rsid w:val="00B84474"/>
    <w:rsid w:val="00BC2EFA"/>
    <w:rsid w:val="00D43161"/>
    <w:rsid w:val="00D9562D"/>
    <w:rsid w:val="00DB0676"/>
    <w:rsid w:val="00DB6EDC"/>
    <w:rsid w:val="00D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72DA3-DDE2-42BB-B9D7-725CBFCB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32"/>
    <w:pPr>
      <w:overflowPunct w:val="0"/>
      <w:autoSpaceDE w:val="0"/>
      <w:autoSpaceDN w:val="0"/>
      <w:adjustRightInd w:val="0"/>
      <w:spacing w:after="0" w:line="480" w:lineRule="atLeast"/>
      <w:ind w:firstLine="851"/>
      <w:jc w:val="both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0D1B32"/>
    <w:pPr>
      <w:ind w:firstLine="0"/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0D1B32"/>
    <w:pPr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qFormat/>
    <w:rsid w:val="000D1B32"/>
    <w:pPr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0D1B32"/>
    <w:pPr>
      <w:spacing w:line="240" w:lineRule="atLeast"/>
      <w:ind w:left="5103" w:firstLine="0"/>
      <w:jc w:val="left"/>
    </w:pPr>
  </w:style>
  <w:style w:type="paragraph" w:styleId="a4">
    <w:name w:val="header"/>
    <w:basedOn w:val="a"/>
    <w:link w:val="a5"/>
    <w:rsid w:val="000D1B32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5">
    <w:name w:val="Верхний колонтитул Знак"/>
    <w:basedOn w:val="a0"/>
    <w:link w:val="a4"/>
    <w:rsid w:val="000D1B32"/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1B32"/>
    <w:rPr>
      <w:rFonts w:ascii="TimesDL" w:eastAsia="Times New Roman" w:hAnsi="TimesD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B32"/>
    <w:rPr>
      <w:rFonts w:ascii="TimesDL" w:eastAsia="Times New Roman" w:hAnsi="TimesDL" w:cs="Times New Roman"/>
      <w:b/>
      <w:caps/>
      <w:spacing w:val="6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1B32"/>
    <w:rPr>
      <w:rFonts w:ascii="TimesDL" w:eastAsia="Times New Roman" w:hAnsi="TimesDL" w:cs="Times New Roman"/>
      <w:b/>
      <w:caps/>
      <w:sz w:val="26"/>
      <w:szCs w:val="20"/>
      <w:lang w:eastAsia="ru-RU"/>
    </w:rPr>
  </w:style>
  <w:style w:type="paragraph" w:styleId="a6">
    <w:name w:val="footer"/>
    <w:basedOn w:val="a"/>
    <w:link w:val="a7"/>
    <w:rsid w:val="000D1B32"/>
    <w:pPr>
      <w:tabs>
        <w:tab w:val="center" w:pos="4252"/>
        <w:tab w:val="right" w:pos="8504"/>
      </w:tabs>
      <w:spacing w:line="240" w:lineRule="atLeast"/>
      <w:ind w:firstLine="0"/>
      <w:jc w:val="left"/>
    </w:pPr>
    <w:rPr>
      <w:sz w:val="10"/>
    </w:rPr>
  </w:style>
  <w:style w:type="character" w:customStyle="1" w:styleId="a7">
    <w:name w:val="Нижний колонтитул Знак"/>
    <w:basedOn w:val="a0"/>
    <w:link w:val="a6"/>
    <w:rsid w:val="000D1B32"/>
    <w:rPr>
      <w:rFonts w:ascii="TimesDL" w:eastAsia="Times New Roman" w:hAnsi="TimesDL" w:cs="Times New Roman"/>
      <w:sz w:val="10"/>
      <w:szCs w:val="20"/>
      <w:lang w:eastAsia="ru-RU"/>
    </w:rPr>
  </w:style>
  <w:style w:type="character" w:styleId="a8">
    <w:name w:val="page number"/>
    <w:basedOn w:val="a0"/>
    <w:rsid w:val="000D1B32"/>
  </w:style>
  <w:style w:type="paragraph" w:customStyle="1" w:styleId="a9">
    <w:name w:val="подпись"/>
    <w:basedOn w:val="a"/>
    <w:rsid w:val="000D1B32"/>
    <w:pPr>
      <w:tabs>
        <w:tab w:val="left" w:pos="6237"/>
      </w:tabs>
      <w:spacing w:line="240" w:lineRule="atLeast"/>
      <w:ind w:right="5670"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0D1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3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mash</Template>
  <TotalTime>57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(Материал к беседе)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(Материал к беседе)</dc:title>
  <dc:subject>Комитет по науке, образованию и культуре</dc:subject>
  <dc:creator>Заказчик - Шамба+</dc:creator>
  <cp:lastModifiedBy>Князева Татьяна Игоревна</cp:lastModifiedBy>
  <cp:revision>11</cp:revision>
  <cp:lastPrinted>2023-03-13T08:51:00Z</cp:lastPrinted>
  <dcterms:created xsi:type="dcterms:W3CDTF">2022-04-06T07:09:00Z</dcterms:created>
  <dcterms:modified xsi:type="dcterms:W3CDTF">2023-03-13T08:51:00Z</dcterms:modified>
</cp:coreProperties>
</file>